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jc w:val="center"/>
        <w:tblInd w:w="-612" w:type="dxa"/>
        <w:tblLook w:val="01E0"/>
      </w:tblPr>
      <w:tblGrid>
        <w:gridCol w:w="611"/>
        <w:gridCol w:w="3754"/>
        <w:gridCol w:w="1054"/>
        <w:gridCol w:w="602"/>
        <w:gridCol w:w="4164"/>
        <w:gridCol w:w="75"/>
      </w:tblGrid>
      <w:tr w:rsidR="0096333F" w:rsidRPr="00E2649D" w:rsidTr="00B67EA8">
        <w:trPr>
          <w:jc w:val="center"/>
        </w:trPr>
        <w:tc>
          <w:tcPr>
            <w:tcW w:w="4428" w:type="dxa"/>
            <w:gridSpan w:val="2"/>
          </w:tcPr>
          <w:p w:rsidR="0096333F" w:rsidRDefault="0096333F" w:rsidP="00B67EA8">
            <w:pPr>
              <w:pStyle w:val="a6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>
              <w:rPr>
                <w:b/>
                <w:bCs/>
                <w:sz w:val="24"/>
                <w:szCs w:val="24"/>
              </w:rPr>
              <w:t xml:space="preserve"> ОБРАЗОВАНИЯ</w:t>
            </w:r>
            <w:r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96333F" w:rsidRDefault="0096333F" w:rsidP="00B67EA8">
            <w:pPr>
              <w:pStyle w:val="a6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96333F" w:rsidRDefault="0096333F" w:rsidP="00B67EA8">
            <w:pPr>
              <w:pStyle w:val="a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АКТАНЫШСКОГО</w:t>
            </w:r>
          </w:p>
          <w:p w:rsidR="0096333F" w:rsidRDefault="0096333F" w:rsidP="00B67EA8">
            <w:pPr>
              <w:pStyle w:val="a6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96333F" w:rsidRDefault="0096333F" w:rsidP="00B67EA8">
            <w:pPr>
              <w:pStyle w:val="a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РЕСПУБЛИКИ ТАТАРСТАН</w:t>
            </w:r>
          </w:p>
          <w:p w:rsidR="0096333F" w:rsidRDefault="0096333F" w:rsidP="00B67EA8">
            <w:pPr>
              <w:pStyle w:val="a6"/>
              <w:rPr>
                <w:b/>
                <w:sz w:val="24"/>
                <w:szCs w:val="24"/>
              </w:rPr>
            </w:pPr>
          </w:p>
          <w:p w:rsidR="0096333F" w:rsidRDefault="0096333F" w:rsidP="00B67EA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423740 с. Актаныш, пр. Ленина, 17                       </w:t>
            </w:r>
          </w:p>
          <w:p w:rsidR="0096333F" w:rsidRDefault="0096333F" w:rsidP="00B67EA8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тел./факс 3-09-07</w:t>
            </w:r>
          </w:p>
        </w:tc>
        <w:tc>
          <w:tcPr>
            <w:tcW w:w="1512" w:type="dxa"/>
            <w:gridSpan w:val="2"/>
          </w:tcPr>
          <w:p w:rsidR="0096333F" w:rsidRDefault="0096333F" w:rsidP="00B67EA8">
            <w:pPr>
              <w:pStyle w:val="a4"/>
              <w:rPr>
                <w:b w:val="0"/>
                <w:bCs/>
                <w:sz w:val="24"/>
                <w:szCs w:val="24"/>
              </w:rPr>
            </w:pPr>
          </w:p>
          <w:p w:rsidR="0096333F" w:rsidRDefault="0096333F" w:rsidP="00B67EA8">
            <w:pPr>
              <w:pStyle w:val="a4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gridSpan w:val="2"/>
          </w:tcPr>
          <w:p w:rsidR="0096333F" w:rsidRPr="00E2649D" w:rsidRDefault="0096333F" w:rsidP="00B67EA8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E2649D">
              <w:rPr>
                <w:rFonts w:ascii="Times New Roman" w:hAnsi="Times New Roman"/>
                <w:b/>
                <w:sz w:val="24"/>
                <w:szCs w:val="24"/>
              </w:rPr>
              <w:t xml:space="preserve">ТАТАРСТАН  РЕСПУБЛИКАСЫ АКТАНЫШ  </w:t>
            </w:r>
            <w:r w:rsidRPr="00E264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 </w:t>
            </w:r>
            <w:r w:rsidRPr="00E2649D">
              <w:rPr>
                <w:rFonts w:ascii="Times New Roman" w:hAnsi="Times New Roman"/>
                <w:b/>
                <w:sz w:val="24"/>
                <w:szCs w:val="24"/>
              </w:rPr>
              <w:t>БАШКАРМА  КОМИТЕТЫ</w:t>
            </w:r>
            <w:r w:rsidRPr="00E2649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E2649D">
              <w:rPr>
                <w:rFonts w:ascii="Times New Roman" w:hAnsi="Times New Roman"/>
                <w:b/>
                <w:sz w:val="24"/>
                <w:szCs w:val="24"/>
              </w:rPr>
              <w:t xml:space="preserve">МКУ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E2649D">
              <w:rPr>
                <w:rFonts w:ascii="Times New Roman" w:hAnsi="Times New Roman"/>
                <w:b/>
                <w:sz w:val="24"/>
                <w:szCs w:val="24"/>
              </w:rPr>
              <w:t>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96333F" w:rsidRPr="00E2649D" w:rsidRDefault="0096333F" w:rsidP="00B67EA8">
            <w:pPr>
              <w:rPr>
                <w:rFonts w:ascii="Times New Roman" w:hAnsi="Times New Roman"/>
                <w:sz w:val="24"/>
                <w:szCs w:val="24"/>
              </w:rPr>
            </w:pPr>
            <w:r w:rsidRPr="00E2649D">
              <w:rPr>
                <w:rFonts w:ascii="Times New Roman" w:hAnsi="Times New Roman"/>
                <w:sz w:val="24"/>
                <w:szCs w:val="24"/>
              </w:rPr>
              <w:t xml:space="preserve">423740 </w:t>
            </w:r>
            <w:proofErr w:type="spellStart"/>
            <w:r w:rsidRPr="00E2649D">
              <w:rPr>
                <w:rFonts w:ascii="Times New Roman" w:hAnsi="Times New Roman"/>
                <w:sz w:val="24"/>
                <w:szCs w:val="24"/>
              </w:rPr>
              <w:t>Актаныш</w:t>
            </w:r>
            <w:proofErr w:type="spellEnd"/>
            <w:r w:rsidRPr="00E26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649D">
              <w:rPr>
                <w:rFonts w:ascii="Times New Roman" w:hAnsi="Times New Roman"/>
                <w:sz w:val="24"/>
                <w:szCs w:val="24"/>
              </w:rPr>
              <w:t>авылы</w:t>
            </w:r>
            <w:proofErr w:type="gramStart"/>
            <w:r w:rsidRPr="00E2649D">
              <w:rPr>
                <w:rFonts w:ascii="Times New Roman" w:hAnsi="Times New Roman"/>
                <w:sz w:val="24"/>
                <w:szCs w:val="24"/>
              </w:rPr>
              <w:t>,Л</w:t>
            </w:r>
            <w:proofErr w:type="gramEnd"/>
            <w:r w:rsidRPr="00E2649D">
              <w:rPr>
                <w:rFonts w:ascii="Times New Roman" w:hAnsi="Times New Roman"/>
                <w:sz w:val="24"/>
                <w:szCs w:val="24"/>
              </w:rPr>
              <w:t>енин</w:t>
            </w:r>
            <w:proofErr w:type="spellEnd"/>
            <w:r w:rsidRPr="00E26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649D">
              <w:rPr>
                <w:rFonts w:ascii="Times New Roman" w:hAnsi="Times New Roman"/>
                <w:sz w:val="24"/>
                <w:szCs w:val="24"/>
              </w:rPr>
              <w:t>пр-ты</w:t>
            </w:r>
            <w:proofErr w:type="spellEnd"/>
            <w:r w:rsidRPr="00E2649D">
              <w:rPr>
                <w:rFonts w:ascii="Times New Roman" w:hAnsi="Times New Roman"/>
                <w:sz w:val="24"/>
                <w:szCs w:val="24"/>
              </w:rPr>
              <w:t>,        17 тел \факс 3-09-07</w:t>
            </w:r>
          </w:p>
        </w:tc>
      </w:tr>
      <w:tr w:rsidR="0096333F" w:rsidRPr="00E2649D" w:rsidTr="00B67EA8">
        <w:tblPrEx>
          <w:jc w:val="left"/>
        </w:tblPrEx>
        <w:trPr>
          <w:gridBefore w:val="1"/>
          <w:gridAfter w:val="1"/>
          <w:wBefore w:w="612" w:type="dxa"/>
          <w:wAfter w:w="77" w:type="dxa"/>
        </w:trPr>
        <w:tc>
          <w:tcPr>
            <w:tcW w:w="4780" w:type="dxa"/>
            <w:gridSpan w:val="2"/>
          </w:tcPr>
          <w:p w:rsidR="0096333F" w:rsidRPr="00E2649D" w:rsidRDefault="0096333F" w:rsidP="00B67EA8">
            <w:pPr>
              <w:rPr>
                <w:lang w:val="tt-RU" w:eastAsia="en-US"/>
              </w:rPr>
            </w:pPr>
          </w:p>
        </w:tc>
        <w:tc>
          <w:tcPr>
            <w:tcW w:w="4791" w:type="dxa"/>
            <w:gridSpan w:val="2"/>
          </w:tcPr>
          <w:p w:rsidR="0096333F" w:rsidRPr="00E2649D" w:rsidRDefault="0096333F" w:rsidP="00B67EA8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96333F" w:rsidRDefault="0096333F" w:rsidP="0096333F">
      <w:pPr>
        <w:tabs>
          <w:tab w:val="left" w:pos="4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_____________________________________________________________</w:t>
      </w:r>
      <w:r>
        <w:rPr>
          <w:b/>
          <w:sz w:val="28"/>
          <w:szCs w:val="28"/>
          <w:lang w:val="tt-RU"/>
        </w:rPr>
        <w:t>___</w:t>
      </w:r>
      <w:r>
        <w:rPr>
          <w:b/>
          <w:sz w:val="28"/>
          <w:szCs w:val="28"/>
        </w:rPr>
        <w:t>_______</w:t>
      </w:r>
    </w:p>
    <w:p w:rsidR="0096333F" w:rsidRPr="0080777B" w:rsidRDefault="0096333F" w:rsidP="009633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</w:t>
      </w:r>
    </w:p>
    <w:p w:rsidR="0096333F" w:rsidRPr="00804E35" w:rsidRDefault="0096333F" w:rsidP="0096333F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04E35"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</w:rPr>
        <w:t>26</w:t>
      </w:r>
      <w:r w:rsidR="007E7613">
        <w:rPr>
          <w:rFonts w:ascii="Times New Roman" w:hAnsi="Times New Roman"/>
          <w:sz w:val="20"/>
          <w:szCs w:val="20"/>
          <w:lang w:val="en-US"/>
        </w:rPr>
        <w:t>1</w:t>
      </w:r>
      <w:r w:rsidRPr="00804E35">
        <w:rPr>
          <w:rFonts w:ascii="Times New Roman" w:hAnsi="Times New Roman"/>
          <w:sz w:val="20"/>
          <w:szCs w:val="20"/>
        </w:rPr>
        <w:t>-ОД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от </w:t>
      </w:r>
      <w:r w:rsidR="00907B56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.11.2020</w:t>
      </w:r>
      <w:r w:rsidRPr="00804E35">
        <w:rPr>
          <w:rFonts w:ascii="Times New Roman" w:hAnsi="Times New Roman"/>
          <w:sz w:val="20"/>
          <w:szCs w:val="20"/>
        </w:rPr>
        <w:t xml:space="preserve"> г.</w:t>
      </w:r>
    </w:p>
    <w:tbl>
      <w:tblPr>
        <w:tblW w:w="10380" w:type="dxa"/>
        <w:tblLook w:val="04A0"/>
      </w:tblPr>
      <w:tblGrid>
        <w:gridCol w:w="10144"/>
        <w:gridCol w:w="236"/>
      </w:tblGrid>
      <w:tr w:rsidR="0096333F" w:rsidRPr="0080777B" w:rsidTr="00B67EA8">
        <w:trPr>
          <w:trHeight w:val="485"/>
        </w:trPr>
        <w:tc>
          <w:tcPr>
            <w:tcW w:w="10144" w:type="dxa"/>
          </w:tcPr>
          <w:p w:rsidR="005E64A5" w:rsidRPr="005E64A5" w:rsidRDefault="0096333F" w:rsidP="005E64A5">
            <w:pPr>
              <w:ind w:firstLine="567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E64A5">
              <w:rPr>
                <w:b/>
                <w:sz w:val="24"/>
                <w:szCs w:val="24"/>
              </w:rPr>
              <w:t xml:space="preserve">Об  итогах  муниципального  этапа  </w:t>
            </w:r>
            <w:r w:rsidR="005E64A5" w:rsidRPr="005E64A5">
              <w:rPr>
                <w:b/>
                <w:sz w:val="24"/>
                <w:szCs w:val="24"/>
              </w:rPr>
              <w:t>творческого конкурса «Славим Отечество и Героев»</w:t>
            </w:r>
            <w:r w:rsidRPr="005E64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12A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E64A5">
              <w:rPr>
                <w:rFonts w:ascii="Times New Roman" w:hAnsi="Times New Roman"/>
                <w:sz w:val="24"/>
                <w:szCs w:val="24"/>
              </w:rPr>
              <w:t>На  основании  положения</w:t>
            </w:r>
            <w:r w:rsidR="005E64A5" w:rsidRPr="005E64A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5E64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64A5" w:rsidRPr="005E64A5">
              <w:rPr>
                <w:rFonts w:ascii="Times New Roman" w:hAnsi="Times New Roman"/>
                <w:sz w:val="24"/>
                <w:szCs w:val="24"/>
              </w:rPr>
              <w:t>творческом конкурсе «Славим Отечество и Героев», приуроченном ко Дню Героев Отечества. В целях обеспечения гражданско-патриотического воспитания обучающихся, поддержки и активизации деятельности Регионального отделения Всероссийского детско-юношеского военно-патриотического общественного движения «ЮНАРМИЯ», в  котором  приняли  участие  юнармейцы в возрасте от 12 до 22 лет включительно.</w:t>
            </w:r>
          </w:p>
          <w:p w:rsidR="0096333F" w:rsidRPr="007D4907" w:rsidRDefault="0096333F" w:rsidP="005E64A5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C12A2">
              <w:rPr>
                <w:rFonts w:ascii="Times New Roman" w:hAnsi="Times New Roman"/>
                <w:sz w:val="24"/>
                <w:szCs w:val="24"/>
              </w:rPr>
              <w:t>На  основании  вышеизложенного  и  протокола  заседания  конкурсной  комиссии</w:t>
            </w:r>
          </w:p>
          <w:p w:rsidR="0096333F" w:rsidRPr="00EF0380" w:rsidRDefault="0096333F" w:rsidP="00B67EA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0380">
              <w:rPr>
                <w:rFonts w:ascii="Times New Roman" w:hAnsi="Times New Roman"/>
                <w:sz w:val="20"/>
                <w:szCs w:val="20"/>
              </w:rPr>
              <w:t xml:space="preserve">      ПРИКАЗЫВАЮ:</w:t>
            </w:r>
          </w:p>
          <w:p w:rsidR="0096333F" w:rsidRPr="00EF0380" w:rsidRDefault="0096333F" w:rsidP="00B67EA8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F0380">
              <w:rPr>
                <w:rFonts w:ascii="Times New Roman" w:hAnsi="Times New Roman"/>
                <w:sz w:val="20"/>
                <w:szCs w:val="20"/>
              </w:rPr>
              <w:t>1.Утвердить  решение  жюри  о  присуждении  призовых  мест</w:t>
            </w:r>
            <w:r w:rsidRPr="00EF0380">
              <w:rPr>
                <w:b/>
                <w:bCs/>
                <w:sz w:val="20"/>
                <w:szCs w:val="20"/>
                <w:lang w:val="tt-RU"/>
              </w:rPr>
              <w:t>:</w:t>
            </w:r>
            <w:r w:rsidRPr="00EF03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6333F" w:rsidRDefault="0096333F" w:rsidP="00B67EA8">
            <w:pPr>
              <w:contextualSpacing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2"/>
              <w:gridCol w:w="2546"/>
              <w:gridCol w:w="3413"/>
              <w:gridCol w:w="2837"/>
            </w:tblGrid>
            <w:tr w:rsidR="00765C2B" w:rsidRPr="00CC45A8" w:rsidTr="00765C2B">
              <w:tc>
                <w:tcPr>
                  <w:tcW w:w="1122" w:type="dxa"/>
                </w:tcPr>
                <w:p w:rsidR="00765C2B" w:rsidRPr="00CC45A8" w:rsidRDefault="00765C2B" w:rsidP="00B67EA8">
                  <w:pPr>
                    <w:pStyle w:val="a3"/>
                    <w:ind w:left="-426" w:firstLine="426"/>
                    <w:contextualSpacing/>
                    <w:jc w:val="center"/>
                  </w:pPr>
                  <w:r w:rsidRPr="00CC45A8">
                    <w:t>Место</w:t>
                  </w:r>
                </w:p>
              </w:tc>
              <w:tc>
                <w:tcPr>
                  <w:tcW w:w="2546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 w:rsidRPr="00CC45A8">
                    <w:t>Ф.И ребенка</w:t>
                  </w:r>
                </w:p>
              </w:tc>
              <w:tc>
                <w:tcPr>
                  <w:tcW w:w="3413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 w:rsidRPr="00CC45A8">
                    <w:t>Наименование образовательного учреждения</w:t>
                  </w:r>
                </w:p>
              </w:tc>
              <w:tc>
                <w:tcPr>
                  <w:tcW w:w="2837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 w:rsidRPr="00CC45A8">
                    <w:t>Руководитель</w:t>
                  </w:r>
                </w:p>
              </w:tc>
            </w:tr>
            <w:tr w:rsidR="00765C2B" w:rsidRPr="00CC45A8" w:rsidTr="00765C2B">
              <w:tc>
                <w:tcPr>
                  <w:tcW w:w="1122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</w:p>
              </w:tc>
              <w:tc>
                <w:tcPr>
                  <w:tcW w:w="8796" w:type="dxa"/>
                  <w:gridSpan w:val="3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</w:p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«Музы поэзии подвиги славят»</w:t>
                  </w:r>
                </w:p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</w:p>
              </w:tc>
            </w:tr>
            <w:tr w:rsidR="00765C2B" w:rsidRPr="00CC45A8" w:rsidTr="00765C2B">
              <w:tc>
                <w:tcPr>
                  <w:tcW w:w="1122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</w:p>
              </w:tc>
              <w:tc>
                <w:tcPr>
                  <w:tcW w:w="8796" w:type="dxa"/>
                  <w:gridSpan w:val="3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12-18лет</w:t>
                  </w:r>
                </w:p>
              </w:tc>
            </w:tr>
            <w:tr w:rsidR="00765C2B" w:rsidRPr="00CC45A8" w:rsidTr="00765C2B">
              <w:trPr>
                <w:trHeight w:val="465"/>
              </w:trPr>
              <w:tc>
                <w:tcPr>
                  <w:tcW w:w="1122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 w:rsidRPr="00CC45A8">
                    <w:rPr>
                      <w:b/>
                    </w:rPr>
                    <w:t>1место</w:t>
                  </w:r>
                </w:p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  <w:lang w:val="en-US"/>
                    </w:rPr>
                  </w:pPr>
                </w:p>
              </w:tc>
              <w:tc>
                <w:tcPr>
                  <w:tcW w:w="2546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Вахитова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Аделя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Равиловна</w:t>
                  </w:r>
                  <w:proofErr w:type="spellEnd"/>
                </w:p>
              </w:tc>
              <w:tc>
                <w:tcPr>
                  <w:tcW w:w="3413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«Поисевская СОШ»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Вахитова</w:t>
                  </w:r>
                  <w:proofErr w:type="spellEnd"/>
                  <w:r>
                    <w:t xml:space="preserve"> З.Н</w:t>
                  </w:r>
                </w:p>
              </w:tc>
            </w:tr>
            <w:tr w:rsidR="00765C2B" w:rsidRPr="00CC45A8" w:rsidTr="00765C2B">
              <w:trPr>
                <w:trHeight w:val="495"/>
              </w:trPr>
              <w:tc>
                <w:tcPr>
                  <w:tcW w:w="1122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 w:rsidRPr="00CC45A8">
                    <w:rPr>
                      <w:b/>
                    </w:rPr>
                    <w:t>1место</w:t>
                  </w:r>
                </w:p>
              </w:tc>
              <w:tc>
                <w:tcPr>
                  <w:tcW w:w="2546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Газетдинова</w:t>
                  </w:r>
                  <w:proofErr w:type="spellEnd"/>
                  <w:r>
                    <w:t xml:space="preserve"> Алина Даниловна</w:t>
                  </w:r>
                </w:p>
              </w:tc>
              <w:tc>
                <w:tcPr>
                  <w:tcW w:w="3413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«Поисевская СОШ»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Вахитова</w:t>
                  </w:r>
                  <w:proofErr w:type="spellEnd"/>
                  <w:r>
                    <w:t xml:space="preserve"> З.Н</w:t>
                  </w:r>
                </w:p>
              </w:tc>
            </w:tr>
            <w:tr w:rsidR="00765C2B" w:rsidRPr="00CC45A8" w:rsidTr="00765C2B">
              <w:trPr>
                <w:trHeight w:val="540"/>
              </w:trPr>
              <w:tc>
                <w:tcPr>
                  <w:tcW w:w="1122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CC45A8">
                    <w:rPr>
                      <w:b/>
                    </w:rPr>
                    <w:t>место</w:t>
                  </w:r>
                </w:p>
              </w:tc>
              <w:tc>
                <w:tcPr>
                  <w:tcW w:w="2546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Галиева</w:t>
                  </w:r>
                  <w:proofErr w:type="spellEnd"/>
                  <w:r>
                    <w:t xml:space="preserve"> Алина </w:t>
                  </w:r>
                  <w:proofErr w:type="spellStart"/>
                  <w:r>
                    <w:t>Ильдаровна</w:t>
                  </w:r>
                  <w:proofErr w:type="spellEnd"/>
                </w:p>
              </w:tc>
              <w:tc>
                <w:tcPr>
                  <w:tcW w:w="3413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«Поисевская СОШ»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Вахитова</w:t>
                  </w:r>
                  <w:proofErr w:type="spellEnd"/>
                  <w:r>
                    <w:t xml:space="preserve"> З.Н</w:t>
                  </w:r>
                </w:p>
              </w:tc>
            </w:tr>
            <w:tr w:rsidR="00765C2B" w:rsidRPr="00CC45A8" w:rsidTr="00765C2B">
              <w:trPr>
                <w:trHeight w:val="420"/>
              </w:trPr>
              <w:tc>
                <w:tcPr>
                  <w:tcW w:w="1122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CC45A8">
                    <w:rPr>
                      <w:b/>
                    </w:rPr>
                    <w:t>место</w:t>
                  </w:r>
                </w:p>
              </w:tc>
              <w:tc>
                <w:tcPr>
                  <w:tcW w:w="2546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8"/>
                    <w:snapToGrid w:val="0"/>
                    <w:spacing w:after="200"/>
                  </w:pPr>
                  <w:proofErr w:type="spellStart"/>
                  <w:r>
                    <w:t>Гимаева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Илюза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Данисовна</w:t>
                  </w:r>
                  <w:proofErr w:type="spellEnd"/>
                </w:p>
              </w:tc>
              <w:tc>
                <w:tcPr>
                  <w:tcW w:w="3413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Байсаровская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Гимаева</w:t>
                  </w:r>
                  <w:proofErr w:type="spellEnd"/>
                  <w:r>
                    <w:t xml:space="preserve"> И.Х.</w:t>
                  </w:r>
                </w:p>
              </w:tc>
            </w:tr>
            <w:tr w:rsidR="00765C2B" w:rsidRPr="00CC45A8" w:rsidTr="00765C2B">
              <w:trPr>
                <w:trHeight w:val="465"/>
              </w:trPr>
              <w:tc>
                <w:tcPr>
                  <w:tcW w:w="1122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CC45A8">
                    <w:rPr>
                      <w:b/>
                    </w:rPr>
                    <w:t>место</w:t>
                  </w:r>
                </w:p>
              </w:tc>
              <w:tc>
                <w:tcPr>
                  <w:tcW w:w="2546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Салемгараева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Ленара</w:t>
                  </w:r>
                  <w:proofErr w:type="spellEnd"/>
                </w:p>
              </w:tc>
              <w:tc>
                <w:tcPr>
                  <w:tcW w:w="3413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Минняровская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</w:tcPr>
                <w:p w:rsidR="00765C2B" w:rsidRPr="00E36EB9" w:rsidRDefault="00E36EB9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Фаррахова</w:t>
                  </w:r>
                  <w:proofErr w:type="spellEnd"/>
                  <w:r>
                    <w:t xml:space="preserve"> Р.Р.</w:t>
                  </w:r>
                </w:p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</w:p>
              </w:tc>
            </w:tr>
            <w:tr w:rsidR="00765C2B" w:rsidRPr="00CC45A8" w:rsidTr="00765C2B">
              <w:trPr>
                <w:trHeight w:val="360"/>
              </w:trPr>
              <w:tc>
                <w:tcPr>
                  <w:tcW w:w="1122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1место</w:t>
                  </w:r>
                </w:p>
              </w:tc>
              <w:tc>
                <w:tcPr>
                  <w:tcW w:w="2546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Гильмуллина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Энже</w:t>
                  </w:r>
                  <w:proofErr w:type="spellEnd"/>
                </w:p>
              </w:tc>
              <w:tc>
                <w:tcPr>
                  <w:tcW w:w="3413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Минняровская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</w:tcPr>
                <w:p w:rsidR="00765C2B" w:rsidRDefault="00E36EB9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Фаррахова</w:t>
                  </w:r>
                  <w:proofErr w:type="spellEnd"/>
                  <w:r>
                    <w:t xml:space="preserve"> Р.Р.</w:t>
                  </w:r>
                </w:p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</w:p>
              </w:tc>
            </w:tr>
            <w:tr w:rsidR="00765C2B" w:rsidRPr="00CC45A8" w:rsidTr="00765C2B">
              <w:trPr>
                <w:trHeight w:val="270"/>
              </w:trPr>
              <w:tc>
                <w:tcPr>
                  <w:tcW w:w="1122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1место</w:t>
                  </w:r>
                </w:p>
              </w:tc>
              <w:tc>
                <w:tcPr>
                  <w:tcW w:w="2546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Локманова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Камиля</w:t>
                  </w:r>
                  <w:proofErr w:type="spellEnd"/>
                </w:p>
              </w:tc>
              <w:tc>
                <w:tcPr>
                  <w:tcW w:w="3413" w:type="dxa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Минняровская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</w:tcPr>
                <w:p w:rsidR="00765C2B" w:rsidRDefault="00765C2B" w:rsidP="00765C2B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Мухаметшина</w:t>
                  </w:r>
                  <w:proofErr w:type="spellEnd"/>
                  <w:r>
                    <w:t xml:space="preserve"> И.</w:t>
                  </w:r>
                  <w:proofErr w:type="gramStart"/>
                  <w:r>
                    <w:t>Р</w:t>
                  </w:r>
                  <w:proofErr w:type="gramEnd"/>
                </w:p>
                <w:p w:rsidR="00765C2B" w:rsidRDefault="00765C2B" w:rsidP="00B67EA8">
                  <w:pPr>
                    <w:pStyle w:val="a3"/>
                    <w:contextualSpacing/>
                    <w:jc w:val="center"/>
                  </w:pPr>
                </w:p>
              </w:tc>
            </w:tr>
            <w:tr w:rsidR="00765C2B" w:rsidRPr="00CC45A8" w:rsidTr="00765C2B">
              <w:tc>
                <w:tcPr>
                  <w:tcW w:w="1122" w:type="dxa"/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796" w:type="dxa"/>
                  <w:gridSpan w:val="3"/>
                </w:tcPr>
                <w:p w:rsidR="00765C2B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</w:p>
                <w:p w:rsidR="00765C2B" w:rsidRPr="00CC45A8" w:rsidRDefault="00765C2B" w:rsidP="00765C2B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«ЧТОБ ПОДВИГ СДЕЛАТЬ ЗРИМЫМ»</w:t>
                  </w:r>
                </w:p>
              </w:tc>
            </w:tr>
            <w:tr w:rsidR="00765C2B" w:rsidRPr="00CC45A8" w:rsidTr="00765C2B">
              <w:trPr>
                <w:trHeight w:val="405"/>
              </w:trPr>
              <w:tc>
                <w:tcPr>
                  <w:tcW w:w="1122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 w:rsidRPr="00CC45A8">
                    <w:rPr>
                      <w:b/>
                    </w:rPr>
                    <w:t>1место</w:t>
                  </w:r>
                </w:p>
              </w:tc>
              <w:tc>
                <w:tcPr>
                  <w:tcW w:w="2546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 xml:space="preserve">Хабибуллина </w:t>
                  </w:r>
                  <w:proofErr w:type="spellStart"/>
                  <w:r>
                    <w:t>Адиля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Айдаровна</w:t>
                  </w:r>
                  <w:proofErr w:type="spellEnd"/>
                </w:p>
              </w:tc>
              <w:tc>
                <w:tcPr>
                  <w:tcW w:w="3413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Атясевская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Хабибуллина С.Г.</w:t>
                  </w:r>
                </w:p>
              </w:tc>
            </w:tr>
            <w:tr w:rsidR="00765C2B" w:rsidRPr="00CC45A8" w:rsidTr="00765C2B">
              <w:trPr>
                <w:trHeight w:val="465"/>
              </w:trPr>
              <w:tc>
                <w:tcPr>
                  <w:tcW w:w="11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CC45A8">
                    <w:rPr>
                      <w:b/>
                    </w:rPr>
                    <w:t>место</w:t>
                  </w:r>
                </w:p>
              </w:tc>
              <w:tc>
                <w:tcPr>
                  <w:tcW w:w="25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Сибатов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Айнур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Фаритович</w:t>
                  </w:r>
                  <w:proofErr w:type="spellEnd"/>
                </w:p>
              </w:tc>
              <w:tc>
                <w:tcPr>
                  <w:tcW w:w="34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 w:rsidR="00907B56">
                    <w:t>Верхнеяхше</w:t>
                  </w:r>
                  <w:r>
                    <w:t>евская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Сибатова</w:t>
                  </w:r>
                  <w:proofErr w:type="spellEnd"/>
                  <w:r>
                    <w:t xml:space="preserve"> Р.Р.</w:t>
                  </w:r>
                </w:p>
              </w:tc>
            </w:tr>
            <w:tr w:rsidR="00765C2B" w:rsidRPr="00CC45A8" w:rsidTr="00765C2B">
              <w:trPr>
                <w:trHeight w:val="411"/>
              </w:trPr>
              <w:tc>
                <w:tcPr>
                  <w:tcW w:w="11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796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«ПОДВИГ КИСТЬЮ ПРОСЛАВИМ В ВЕКАХ»</w:t>
                  </w:r>
                </w:p>
              </w:tc>
            </w:tr>
            <w:tr w:rsidR="00765C2B" w:rsidRPr="00CC45A8" w:rsidTr="00765C2B">
              <w:trPr>
                <w:trHeight w:val="299"/>
              </w:trPr>
              <w:tc>
                <w:tcPr>
                  <w:tcW w:w="11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765C2B" w:rsidP="00B67EA8">
                  <w:pPr>
                    <w:pStyle w:val="a3"/>
                    <w:contextualSpacing/>
                    <w:jc w:val="center"/>
                    <w:rPr>
                      <w:b/>
                    </w:rPr>
                  </w:pPr>
                  <w:r w:rsidRPr="00CC45A8">
                    <w:rPr>
                      <w:b/>
                    </w:rPr>
                    <w:t>1место</w:t>
                  </w:r>
                </w:p>
              </w:tc>
              <w:tc>
                <w:tcPr>
                  <w:tcW w:w="25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Гумерова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Алсу</w:t>
                  </w:r>
                  <w:proofErr w:type="spellEnd"/>
                  <w:r>
                    <w:t xml:space="preserve"> Руслановна</w:t>
                  </w:r>
                </w:p>
              </w:tc>
              <w:tc>
                <w:tcPr>
                  <w:tcW w:w="34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r>
                    <w:t>МБОУ «</w:t>
                  </w:r>
                  <w:proofErr w:type="spellStart"/>
                  <w:r>
                    <w:t>Качкиновская</w:t>
                  </w:r>
                  <w:proofErr w:type="spellEnd"/>
                  <w:r>
                    <w:t xml:space="preserve"> ООШ»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5C2B" w:rsidRPr="00CC45A8" w:rsidRDefault="00907B56" w:rsidP="00B67EA8">
                  <w:pPr>
                    <w:pStyle w:val="a3"/>
                    <w:contextualSpacing/>
                    <w:jc w:val="center"/>
                  </w:pPr>
                  <w:proofErr w:type="spellStart"/>
                  <w:r>
                    <w:t>Гараева</w:t>
                  </w:r>
                  <w:proofErr w:type="spellEnd"/>
                  <w:r>
                    <w:t xml:space="preserve"> Р.Х.</w:t>
                  </w:r>
                </w:p>
              </w:tc>
            </w:tr>
          </w:tbl>
          <w:p w:rsidR="005E64A5" w:rsidRDefault="005E64A5" w:rsidP="00B67EA8">
            <w:pPr>
              <w:contextualSpacing/>
            </w:pPr>
          </w:p>
          <w:p w:rsidR="005E64A5" w:rsidRDefault="005E64A5" w:rsidP="00B67EA8">
            <w:pPr>
              <w:contextualSpacing/>
            </w:pPr>
          </w:p>
          <w:p w:rsidR="005E64A5" w:rsidRDefault="005E64A5" w:rsidP="00B67EA8">
            <w:pPr>
              <w:contextualSpacing/>
            </w:pPr>
          </w:p>
          <w:p w:rsidR="005E64A5" w:rsidRDefault="005E64A5" w:rsidP="00B67EA8">
            <w:pPr>
              <w:contextualSpacing/>
            </w:pPr>
          </w:p>
          <w:p w:rsidR="0096333F" w:rsidRPr="00822FD9" w:rsidRDefault="0096333F" w:rsidP="00B67EA8">
            <w:pPr>
              <w:shd w:val="clear" w:color="auto" w:fill="FFFFFF"/>
              <w:spacing w:line="240" w:lineRule="auto"/>
              <w:jc w:val="both"/>
              <w:rPr>
                <w:b/>
                <w:bCs/>
              </w:rPr>
            </w:pPr>
          </w:p>
          <w:p w:rsidR="0096333F" w:rsidRPr="009911E5" w:rsidRDefault="0096333F" w:rsidP="00B67EA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96333F" w:rsidRPr="0080777B" w:rsidRDefault="0096333F" w:rsidP="00B67EA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333F" w:rsidRDefault="0096333F" w:rsidP="0096333F">
      <w:pPr>
        <w:shd w:val="clear" w:color="auto" w:fill="FFFFFF"/>
        <w:spacing w:after="0" w:line="224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4.Рекомендовать  руководителям  </w:t>
      </w:r>
      <w:r w:rsidR="00143663">
        <w:rPr>
          <w:rFonts w:ascii="Times New Roman" w:hAnsi="Times New Roman"/>
          <w:sz w:val="24"/>
          <w:szCs w:val="24"/>
        </w:rPr>
        <w:t>образовательных учреждений</w:t>
      </w:r>
      <w:r>
        <w:rPr>
          <w:rFonts w:ascii="Times New Roman" w:hAnsi="Times New Roman"/>
          <w:sz w:val="24"/>
          <w:szCs w:val="24"/>
        </w:rPr>
        <w:t>:</w:t>
      </w:r>
    </w:p>
    <w:p w:rsidR="00907B56" w:rsidRDefault="00907B56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Проанализировать  итоги  конкурса  и  принять  меры  по  дальнейшему  повышению  педагогических  и  профессиональных  качеств  воспитателей, уровня  их  </w:t>
      </w:r>
      <w:proofErr w:type="spellStart"/>
      <w:r>
        <w:rPr>
          <w:rFonts w:ascii="Times New Roman" w:hAnsi="Times New Roman"/>
          <w:sz w:val="24"/>
          <w:szCs w:val="24"/>
        </w:rPr>
        <w:t>креативности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 Довести  данный  приказ  до  сведения  всех  педагогических  работников  </w:t>
      </w:r>
      <w:r w:rsidR="00DF629C">
        <w:rPr>
          <w:rFonts w:ascii="Times New Roman" w:hAnsi="Times New Roman"/>
          <w:sz w:val="24"/>
          <w:szCs w:val="24"/>
        </w:rPr>
        <w:t>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 района.</w:t>
      </w: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/>
          <w:sz w:val="24"/>
          <w:szCs w:val="24"/>
        </w:rPr>
        <w:t xml:space="preserve">  исполнением  приказа  </w:t>
      </w:r>
      <w:r w:rsidR="00DF629C">
        <w:rPr>
          <w:rFonts w:ascii="Times New Roman" w:hAnsi="Times New Roman"/>
          <w:sz w:val="24"/>
          <w:szCs w:val="24"/>
        </w:rPr>
        <w:t>возложить на заместителя по воспитательной работе Шакирову Р.М.</w:t>
      </w: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333F" w:rsidRDefault="0096333F" w:rsidP="0096333F">
      <w:pPr>
        <w:shd w:val="clear" w:color="auto" w:fill="FFFFFF"/>
        <w:spacing w:after="0" w:line="224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333F" w:rsidRDefault="0096333F" w:rsidP="0096333F">
      <w:pPr>
        <w:shd w:val="clear" w:color="auto" w:fill="FFFFFF"/>
        <w:spacing w:after="0" w:line="224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333F" w:rsidRPr="0096333F" w:rsidRDefault="0096333F" w:rsidP="0096333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Pr="00804E35">
        <w:rPr>
          <w:rFonts w:ascii="Times New Roman" w:hAnsi="Times New Roman"/>
          <w:b/>
          <w:sz w:val="24"/>
          <w:szCs w:val="24"/>
        </w:rPr>
        <w:t xml:space="preserve">ачальник  </w:t>
      </w:r>
    </w:p>
    <w:p w:rsidR="0096333F" w:rsidRPr="00BB1C2C" w:rsidRDefault="0096333F" w:rsidP="0096333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 «Управление образования»</w:t>
      </w:r>
      <w:r w:rsidRPr="00804E35"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В.Х.Хаева-Хаметзянова</w:t>
      </w:r>
      <w:proofErr w:type="spellEnd"/>
    </w:p>
    <w:p w:rsidR="00083678" w:rsidRDefault="00083678" w:rsidP="0096333F">
      <w:pPr>
        <w:ind w:left="-567"/>
      </w:pPr>
    </w:p>
    <w:sectPr w:rsidR="00083678" w:rsidSect="0096333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33F"/>
    <w:rsid w:val="00083678"/>
    <w:rsid w:val="00143663"/>
    <w:rsid w:val="005E64A5"/>
    <w:rsid w:val="00747AE2"/>
    <w:rsid w:val="00765C2B"/>
    <w:rsid w:val="007E7613"/>
    <w:rsid w:val="00907B56"/>
    <w:rsid w:val="0096333F"/>
    <w:rsid w:val="00C600D8"/>
    <w:rsid w:val="00DB3FF8"/>
    <w:rsid w:val="00DF629C"/>
    <w:rsid w:val="00E3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96333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9633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96333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2"/>
      <w:szCs w:val="20"/>
      <w:lang w:val="tt-RU"/>
    </w:rPr>
  </w:style>
  <w:style w:type="character" w:customStyle="1" w:styleId="a7">
    <w:name w:val="Подзаголовок Знак"/>
    <w:basedOn w:val="a0"/>
    <w:link w:val="a6"/>
    <w:rsid w:val="0096333F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customStyle="1" w:styleId="a8">
    <w:name w:val="Содержимое таблицы"/>
    <w:basedOn w:val="a"/>
    <w:rsid w:val="0096333F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63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3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Зимфира</dc:creator>
  <cp:lastModifiedBy>Зимфира</cp:lastModifiedBy>
  <cp:revision>7</cp:revision>
  <cp:lastPrinted>2020-11-10T06:31:00Z</cp:lastPrinted>
  <dcterms:created xsi:type="dcterms:W3CDTF">2020-11-10T05:28:00Z</dcterms:created>
  <dcterms:modified xsi:type="dcterms:W3CDTF">2020-11-10T12:02:00Z</dcterms:modified>
</cp:coreProperties>
</file>